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F15" w:rsidRDefault="00030F15" w:rsidP="00030F15">
      <w:pPr>
        <w:jc w:val="center"/>
      </w:pPr>
      <w:r>
        <w:t xml:space="preserve">ZESTAW </w:t>
      </w:r>
    </w:p>
    <w:p w:rsidR="00030F15" w:rsidRDefault="00030F15" w:rsidP="00030F15">
      <w:pPr>
        <w:pStyle w:val="Akapitzlist"/>
        <w:numPr>
          <w:ilvl w:val="0"/>
          <w:numId w:val="1"/>
        </w:numPr>
      </w:pPr>
      <w:r>
        <w:t>Obliczyć całki nieoznaczoną: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2x</m:t>
                </m:r>
              </m:e>
            </m:func>
          </m:e>
        </m:nary>
        <m:r>
          <w:rPr>
            <w:rFonts w:ascii="Cambria Math" w:hAnsi="Cambria Math"/>
          </w:rPr>
          <m:t>dx</m:t>
        </m:r>
      </m:oMath>
      <w:r>
        <w:rPr>
          <w:rFonts w:eastAsiaTheme="minorEastAsia"/>
        </w:rPr>
        <w:t xml:space="preserve">, </w:t>
      </w:r>
    </w:p>
    <w:p w:rsidR="00030F15" w:rsidRDefault="00030F15" w:rsidP="00030F15">
      <w:pPr>
        <w:pStyle w:val="Akapitzlist"/>
        <w:numPr>
          <w:ilvl w:val="0"/>
          <w:numId w:val="1"/>
        </w:numPr>
      </w:pPr>
      <w:r>
        <w:t>Obliczyć całki nieoznaczoną: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/>
                  </w:rPr>
                  <m:t>6x</m:t>
                </m:r>
              </m:e>
            </m:func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6x</m:t>
                </m:r>
              </m:e>
            </m:func>
            <m:r>
              <w:rPr>
                <w:rFonts w:ascii="Cambria Math" w:eastAsiaTheme="minorEastAsia" w:hAnsi="Cambria Math"/>
              </w:rPr>
              <m:t>dx</m:t>
            </m:r>
          </m:e>
        </m:nary>
      </m:oMath>
      <w:r>
        <w:rPr>
          <w:rFonts w:eastAsiaTheme="minorEastAsia"/>
        </w:rPr>
        <w:t>.</w:t>
      </w:r>
    </w:p>
    <w:p w:rsidR="00030F15" w:rsidRDefault="00030F15" w:rsidP="00030F15">
      <w:pPr>
        <w:pStyle w:val="Akapitzlist"/>
        <w:numPr>
          <w:ilvl w:val="0"/>
          <w:numId w:val="1"/>
        </w:numPr>
      </w:pPr>
      <w:r>
        <w:t>Znaleźć ekstrema lokalne funkcji:</w:t>
      </w:r>
    </w:p>
    <w:p w:rsidR="00030F15" w:rsidRDefault="00030F15" w:rsidP="00030F15">
      <w:pPr>
        <w:pStyle w:val="Akapitzlist"/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+2x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2y</m:t>
            </m:r>
          </m:sup>
        </m:sSup>
      </m:oMath>
      <w:r>
        <w:rPr>
          <w:rFonts w:eastAsiaTheme="minorEastAsia"/>
        </w:rPr>
        <w:t>.</w:t>
      </w:r>
    </w:p>
    <w:p w:rsidR="00030F15" w:rsidRDefault="00030F15" w:rsidP="00030F15">
      <w:pPr>
        <w:pStyle w:val="Akapitzlist"/>
        <w:numPr>
          <w:ilvl w:val="0"/>
          <w:numId w:val="1"/>
        </w:numPr>
        <w:jc w:val="both"/>
      </w:pPr>
      <w:r>
        <w:rPr>
          <w:rFonts w:eastAsiaTheme="minorEastAsia"/>
        </w:rPr>
        <w:t xml:space="preserve">Obliczyć pole pętli linii </w:t>
      </w:r>
      <m:oMath>
        <m:r>
          <w:rPr>
            <w:rFonts w:ascii="Cambria Math" w:eastAsiaTheme="minorEastAsia" w:hAnsi="Cambria Math"/>
          </w:rPr>
          <m:t>x=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, y=2t-4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,0≤t≤2</m:t>
        </m:r>
      </m:oMath>
      <w:r>
        <w:rPr>
          <w:rFonts w:eastAsiaTheme="minorEastAsia"/>
        </w:rPr>
        <w:t>.</w:t>
      </w:r>
    </w:p>
    <w:p w:rsidR="00030F15" w:rsidRDefault="00030F15" w:rsidP="00030F15">
      <w:pPr>
        <w:pStyle w:val="Akapitzlist"/>
        <w:jc w:val="center"/>
        <w:rPr>
          <w:rFonts w:eastAsiaTheme="minorEastAsia"/>
        </w:rPr>
      </w:pPr>
      <w:bookmarkStart w:id="0" w:name="_GoBack"/>
      <w:bookmarkEnd w:id="0"/>
    </w:p>
    <w:p w:rsidR="00030F15" w:rsidRDefault="00030F15" w:rsidP="00030F15">
      <w:pPr>
        <w:rPr>
          <w:rFonts w:eastAsiaTheme="minorEastAsia"/>
        </w:rPr>
      </w:pPr>
    </w:p>
    <w:p w:rsidR="00030F15" w:rsidRDefault="00030F15" w:rsidP="00030F15">
      <w:pPr>
        <w:rPr>
          <w:rFonts w:eastAsiaTheme="minorEastAsia"/>
        </w:rPr>
      </w:pPr>
    </w:p>
    <w:p w:rsidR="00030F15" w:rsidRDefault="00030F15" w:rsidP="00030F15">
      <w:pPr>
        <w:pStyle w:val="Akapitzlist"/>
      </w:pPr>
    </w:p>
    <w:p w:rsidR="00030F15" w:rsidRDefault="00030F15" w:rsidP="00030F15">
      <w:pPr>
        <w:jc w:val="center"/>
      </w:pPr>
      <w:r>
        <w:t xml:space="preserve">ZESTAW </w:t>
      </w:r>
    </w:p>
    <w:p w:rsidR="00030F15" w:rsidRDefault="00030F15" w:rsidP="00030F15">
      <w:pPr>
        <w:pStyle w:val="Akapitzlist"/>
        <w:numPr>
          <w:ilvl w:val="0"/>
          <w:numId w:val="2"/>
        </w:numPr>
      </w:pPr>
      <w:r>
        <w:t>Znaleźć ekstrema lokalne funkcji:</w:t>
      </w:r>
    </w:p>
    <w:p w:rsidR="00030F15" w:rsidRDefault="00030F15" w:rsidP="00030F15">
      <w:pPr>
        <w:pStyle w:val="Akapitzlist"/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=yx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6-x-y</m:t>
            </m:r>
          </m:e>
        </m:d>
      </m:oMath>
      <w:r>
        <w:rPr>
          <w:rFonts w:eastAsiaTheme="minorEastAsia"/>
        </w:rPr>
        <w:t>.</w:t>
      </w:r>
    </w:p>
    <w:p w:rsidR="00030F15" w:rsidRDefault="00030F15" w:rsidP="00030F15">
      <w:pPr>
        <w:pStyle w:val="Akapitzlist"/>
        <w:numPr>
          <w:ilvl w:val="0"/>
          <w:numId w:val="2"/>
        </w:numPr>
      </w:pPr>
      <w:r>
        <w:t xml:space="preserve">Obliczyć całki nieoznaczoną: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-3x</m:t>
                </m:r>
              </m:sup>
            </m:sSup>
          </m:e>
        </m:nary>
        <m:r>
          <w:rPr>
            <w:rFonts w:ascii="Cambria Math" w:hAnsi="Cambria Math"/>
          </w:rPr>
          <m:t>dx</m:t>
        </m:r>
      </m:oMath>
      <w:r>
        <w:rPr>
          <w:rFonts w:eastAsiaTheme="minorEastAsia"/>
        </w:rPr>
        <w:t xml:space="preserve">. </w:t>
      </w:r>
    </w:p>
    <w:p w:rsidR="00030F15" w:rsidRDefault="00030F15" w:rsidP="00030F15">
      <w:pPr>
        <w:pStyle w:val="Akapitzlist"/>
        <w:numPr>
          <w:ilvl w:val="0"/>
          <w:numId w:val="2"/>
        </w:numPr>
      </w:pPr>
      <w:r>
        <w:t xml:space="preserve">Obliczyć całki nieoznaczoną: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 xml:space="preserve">4x </m:t>
                </m:r>
              </m:e>
            </m:func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2x</m:t>
                </m:r>
              </m:e>
            </m:func>
            <m:r>
              <w:rPr>
                <w:rFonts w:ascii="Cambria Math" w:eastAsiaTheme="minorEastAsia" w:hAnsi="Cambria Math"/>
              </w:rPr>
              <m:t>dx</m:t>
            </m:r>
          </m:e>
        </m:nary>
      </m:oMath>
      <w:r>
        <w:rPr>
          <w:rFonts w:eastAsiaTheme="minorEastAsia"/>
        </w:rPr>
        <w:t>.</w:t>
      </w:r>
    </w:p>
    <w:p w:rsidR="00030F15" w:rsidRDefault="00030F15" w:rsidP="00030F15">
      <w:pPr>
        <w:pStyle w:val="Akapitzlist"/>
        <w:numPr>
          <w:ilvl w:val="0"/>
          <w:numId w:val="2"/>
        </w:numPr>
        <w:rPr>
          <w:rFonts w:eastAsiaTheme="minorEastAsia"/>
        </w:rPr>
      </w:pPr>
      <w:r>
        <w:t xml:space="preserve">Obliczyć długość łuku podanej krzywej: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, x∈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</m:t>
                </m:r>
              </m:num>
              <m:den>
                <m:r>
                  <w:rPr>
                    <w:rFonts w:ascii="Cambria Math" w:hAnsi="Cambria Math"/>
                  </w:rPr>
                  <m:t>9</m:t>
                </m:r>
              </m:den>
            </m:f>
          </m:e>
        </m:d>
      </m:oMath>
      <w:r>
        <w:rPr>
          <w:rFonts w:eastAsiaTheme="minorEastAsia"/>
        </w:rPr>
        <w:t>.</w:t>
      </w:r>
    </w:p>
    <w:p w:rsidR="00030F15" w:rsidRDefault="00030F15" w:rsidP="00030F15">
      <w:pPr>
        <w:jc w:val="center"/>
      </w:pPr>
      <w:r>
        <w:t xml:space="preserve">ZESTAW </w:t>
      </w:r>
    </w:p>
    <w:p w:rsidR="00030F15" w:rsidRDefault="00030F15" w:rsidP="00030F15">
      <w:pPr>
        <w:pStyle w:val="Akapitzlist"/>
        <w:numPr>
          <w:ilvl w:val="0"/>
          <w:numId w:val="3"/>
        </w:numPr>
      </w:pPr>
      <w:r>
        <w:t>Obliczyć całki nieoznaczoną: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3x</m:t>
                </m:r>
              </m:e>
            </m:func>
          </m:e>
        </m:nary>
        <m:r>
          <w:rPr>
            <w:rFonts w:ascii="Cambria Math" w:hAnsi="Cambria Math"/>
          </w:rPr>
          <m:t>dx</m:t>
        </m:r>
      </m:oMath>
      <w:r>
        <w:rPr>
          <w:rFonts w:eastAsiaTheme="minorEastAsia"/>
        </w:rPr>
        <w:t>.</w:t>
      </w:r>
    </w:p>
    <w:p w:rsidR="00030F15" w:rsidRDefault="00030F15" w:rsidP="00030F15">
      <w:pPr>
        <w:pStyle w:val="Akapitzlist"/>
        <w:numPr>
          <w:ilvl w:val="0"/>
          <w:numId w:val="3"/>
        </w:numPr>
      </w:pPr>
      <w:r>
        <w:t>Obliczyć całki nieoznaczoną: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5x</m:t>
                </m:r>
              </m:e>
            </m:func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/>
                  </w:rPr>
                  <m:t>5x</m:t>
                </m:r>
              </m:e>
            </m:func>
            <m:r>
              <w:rPr>
                <w:rFonts w:ascii="Cambria Math" w:eastAsiaTheme="minorEastAsia" w:hAnsi="Cambria Math"/>
              </w:rPr>
              <m:t>dx</m:t>
            </m:r>
          </m:e>
        </m:nary>
      </m:oMath>
      <w:r>
        <w:rPr>
          <w:rFonts w:eastAsiaTheme="minorEastAsia"/>
        </w:rPr>
        <w:t>.</w:t>
      </w:r>
    </w:p>
    <w:p w:rsidR="00030F15" w:rsidRDefault="00030F15" w:rsidP="00030F15">
      <w:pPr>
        <w:pStyle w:val="Akapitzlist"/>
        <w:numPr>
          <w:ilvl w:val="0"/>
          <w:numId w:val="3"/>
        </w:numPr>
      </w:pPr>
      <w:r>
        <w:t>Znaleźć ekstrema lokalne funkcji:</w:t>
      </w:r>
    </w:p>
    <w:p w:rsidR="00030F15" w:rsidRDefault="00030F15" w:rsidP="00030F15">
      <w:pPr>
        <w:pStyle w:val="Akapitzlist"/>
        <w:jc w:val="center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x+4y-7x</m:t>
        </m:r>
      </m:oMath>
      <w:r>
        <w:rPr>
          <w:rFonts w:eastAsiaTheme="minorEastAsia"/>
        </w:rPr>
        <w:t>.</w:t>
      </w:r>
    </w:p>
    <w:p w:rsidR="00030F15" w:rsidRDefault="00030F15" w:rsidP="00030F15">
      <w:pPr>
        <w:pStyle w:val="Akapitzlist"/>
        <w:numPr>
          <w:ilvl w:val="0"/>
          <w:numId w:val="3"/>
        </w:numPr>
        <w:rPr>
          <w:rFonts w:eastAsiaTheme="minorEastAsia"/>
        </w:rPr>
      </w:pPr>
      <w:r>
        <w:t xml:space="preserve">Obliczyć długość łuku podanej krzywej: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, x∈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0,4</m:t>
            </m:r>
          </m:e>
        </m:d>
      </m:oMath>
      <w:r>
        <w:t>.</w:t>
      </w:r>
    </w:p>
    <w:p w:rsidR="00711B29" w:rsidRDefault="00711B29"/>
    <w:sectPr w:rsidR="00711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708CC"/>
    <w:multiLevelType w:val="hybridMultilevel"/>
    <w:tmpl w:val="479A6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946A7"/>
    <w:multiLevelType w:val="hybridMultilevel"/>
    <w:tmpl w:val="479A6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F6797"/>
    <w:multiLevelType w:val="hybridMultilevel"/>
    <w:tmpl w:val="479A6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15"/>
    <w:rsid w:val="0001020C"/>
    <w:rsid w:val="00010C13"/>
    <w:rsid w:val="00011E2B"/>
    <w:rsid w:val="00015975"/>
    <w:rsid w:val="00020F58"/>
    <w:rsid w:val="000261E9"/>
    <w:rsid w:val="00026BCE"/>
    <w:rsid w:val="00027A0E"/>
    <w:rsid w:val="00030F15"/>
    <w:rsid w:val="000447A3"/>
    <w:rsid w:val="00044A2F"/>
    <w:rsid w:val="00064AAD"/>
    <w:rsid w:val="00084DB4"/>
    <w:rsid w:val="000A283F"/>
    <w:rsid w:val="000B620D"/>
    <w:rsid w:val="000C49F4"/>
    <w:rsid w:val="000C5C7F"/>
    <w:rsid w:val="000D6236"/>
    <w:rsid w:val="000E1D53"/>
    <w:rsid w:val="000E3278"/>
    <w:rsid w:val="000F0F14"/>
    <w:rsid w:val="000F3135"/>
    <w:rsid w:val="00123A02"/>
    <w:rsid w:val="00132E63"/>
    <w:rsid w:val="0013314A"/>
    <w:rsid w:val="00134C7D"/>
    <w:rsid w:val="0014005D"/>
    <w:rsid w:val="00144E65"/>
    <w:rsid w:val="001664AE"/>
    <w:rsid w:val="0017598A"/>
    <w:rsid w:val="001860EA"/>
    <w:rsid w:val="00194D8B"/>
    <w:rsid w:val="001A4C65"/>
    <w:rsid w:val="001B4FF7"/>
    <w:rsid w:val="001C7227"/>
    <w:rsid w:val="001D2D89"/>
    <w:rsid w:val="001D496E"/>
    <w:rsid w:val="001D62EA"/>
    <w:rsid w:val="001E7C3B"/>
    <w:rsid w:val="00201427"/>
    <w:rsid w:val="00211DFA"/>
    <w:rsid w:val="00224AF9"/>
    <w:rsid w:val="002305C8"/>
    <w:rsid w:val="00233D48"/>
    <w:rsid w:val="00237C28"/>
    <w:rsid w:val="0025200F"/>
    <w:rsid w:val="00254986"/>
    <w:rsid w:val="00263DC3"/>
    <w:rsid w:val="00264AA9"/>
    <w:rsid w:val="002927EC"/>
    <w:rsid w:val="002A3096"/>
    <w:rsid w:val="002B7A2E"/>
    <w:rsid w:val="002C45A3"/>
    <w:rsid w:val="002E4C55"/>
    <w:rsid w:val="002F69BD"/>
    <w:rsid w:val="00305980"/>
    <w:rsid w:val="00313B51"/>
    <w:rsid w:val="00317999"/>
    <w:rsid w:val="0032704F"/>
    <w:rsid w:val="003344F9"/>
    <w:rsid w:val="003364FB"/>
    <w:rsid w:val="003369D0"/>
    <w:rsid w:val="003408CA"/>
    <w:rsid w:val="003456A5"/>
    <w:rsid w:val="00347829"/>
    <w:rsid w:val="00357AED"/>
    <w:rsid w:val="003764B4"/>
    <w:rsid w:val="00383F2A"/>
    <w:rsid w:val="00384923"/>
    <w:rsid w:val="003A5568"/>
    <w:rsid w:val="003B0AA4"/>
    <w:rsid w:val="003B3628"/>
    <w:rsid w:val="003C116C"/>
    <w:rsid w:val="003C4FAA"/>
    <w:rsid w:val="003D340B"/>
    <w:rsid w:val="003D4A1C"/>
    <w:rsid w:val="003D6530"/>
    <w:rsid w:val="003E04F5"/>
    <w:rsid w:val="003F1339"/>
    <w:rsid w:val="003F27DD"/>
    <w:rsid w:val="00405EF6"/>
    <w:rsid w:val="00414F30"/>
    <w:rsid w:val="00417A6E"/>
    <w:rsid w:val="00444C46"/>
    <w:rsid w:val="004469F0"/>
    <w:rsid w:val="00481B24"/>
    <w:rsid w:val="004A6ECB"/>
    <w:rsid w:val="004B6495"/>
    <w:rsid w:val="004C0AAD"/>
    <w:rsid w:val="0059462A"/>
    <w:rsid w:val="005A2C64"/>
    <w:rsid w:val="005A2C85"/>
    <w:rsid w:val="005A446F"/>
    <w:rsid w:val="005B0CC1"/>
    <w:rsid w:val="005E11AC"/>
    <w:rsid w:val="005E126C"/>
    <w:rsid w:val="005E715C"/>
    <w:rsid w:val="005F7A4B"/>
    <w:rsid w:val="00622540"/>
    <w:rsid w:val="00653A9F"/>
    <w:rsid w:val="00662129"/>
    <w:rsid w:val="00675AE7"/>
    <w:rsid w:val="00697AA2"/>
    <w:rsid w:val="006C1A56"/>
    <w:rsid w:val="006E7AB8"/>
    <w:rsid w:val="006F49B4"/>
    <w:rsid w:val="00702FBD"/>
    <w:rsid w:val="007055E6"/>
    <w:rsid w:val="00706B26"/>
    <w:rsid w:val="007072C4"/>
    <w:rsid w:val="00711B29"/>
    <w:rsid w:val="00711BFF"/>
    <w:rsid w:val="007213A0"/>
    <w:rsid w:val="00736CBD"/>
    <w:rsid w:val="00747482"/>
    <w:rsid w:val="0077357F"/>
    <w:rsid w:val="00780D33"/>
    <w:rsid w:val="00781E88"/>
    <w:rsid w:val="007A00F9"/>
    <w:rsid w:val="007A7755"/>
    <w:rsid w:val="007C2E7A"/>
    <w:rsid w:val="007E5EA0"/>
    <w:rsid w:val="00817F05"/>
    <w:rsid w:val="008214D2"/>
    <w:rsid w:val="008258A8"/>
    <w:rsid w:val="00834AB7"/>
    <w:rsid w:val="0084142F"/>
    <w:rsid w:val="00857FB8"/>
    <w:rsid w:val="00863733"/>
    <w:rsid w:val="00863854"/>
    <w:rsid w:val="00877F0F"/>
    <w:rsid w:val="0089123C"/>
    <w:rsid w:val="00895E63"/>
    <w:rsid w:val="008A303F"/>
    <w:rsid w:val="008A6EBA"/>
    <w:rsid w:val="008C3C5E"/>
    <w:rsid w:val="008E41C8"/>
    <w:rsid w:val="008F013F"/>
    <w:rsid w:val="0090766E"/>
    <w:rsid w:val="009252D0"/>
    <w:rsid w:val="0094394E"/>
    <w:rsid w:val="00943D2A"/>
    <w:rsid w:val="0094759D"/>
    <w:rsid w:val="009911F8"/>
    <w:rsid w:val="009A7DE3"/>
    <w:rsid w:val="009E74CF"/>
    <w:rsid w:val="00A110DF"/>
    <w:rsid w:val="00A31824"/>
    <w:rsid w:val="00A3765F"/>
    <w:rsid w:val="00A46E87"/>
    <w:rsid w:val="00A74200"/>
    <w:rsid w:val="00A764FC"/>
    <w:rsid w:val="00A809EF"/>
    <w:rsid w:val="00A926EB"/>
    <w:rsid w:val="00A97936"/>
    <w:rsid w:val="00AA2F60"/>
    <w:rsid w:val="00AB2AAA"/>
    <w:rsid w:val="00AB4762"/>
    <w:rsid w:val="00AD1157"/>
    <w:rsid w:val="00AD4038"/>
    <w:rsid w:val="00AE69F2"/>
    <w:rsid w:val="00AF43C7"/>
    <w:rsid w:val="00B02583"/>
    <w:rsid w:val="00B272A8"/>
    <w:rsid w:val="00B4052B"/>
    <w:rsid w:val="00B41EB6"/>
    <w:rsid w:val="00B50B98"/>
    <w:rsid w:val="00B60E22"/>
    <w:rsid w:val="00B96081"/>
    <w:rsid w:val="00BB5EFD"/>
    <w:rsid w:val="00BC67A0"/>
    <w:rsid w:val="00C20618"/>
    <w:rsid w:val="00C34AA6"/>
    <w:rsid w:val="00C41645"/>
    <w:rsid w:val="00C6317D"/>
    <w:rsid w:val="00C67ACB"/>
    <w:rsid w:val="00C86E20"/>
    <w:rsid w:val="00CA602F"/>
    <w:rsid w:val="00CB3C0B"/>
    <w:rsid w:val="00CC65EF"/>
    <w:rsid w:val="00CF668D"/>
    <w:rsid w:val="00D60457"/>
    <w:rsid w:val="00D6697B"/>
    <w:rsid w:val="00D677E0"/>
    <w:rsid w:val="00D74F40"/>
    <w:rsid w:val="00D76859"/>
    <w:rsid w:val="00D941F7"/>
    <w:rsid w:val="00DA230B"/>
    <w:rsid w:val="00DA50B5"/>
    <w:rsid w:val="00DB5E4B"/>
    <w:rsid w:val="00DD0486"/>
    <w:rsid w:val="00DD58CC"/>
    <w:rsid w:val="00E17DED"/>
    <w:rsid w:val="00E30226"/>
    <w:rsid w:val="00E434B3"/>
    <w:rsid w:val="00E43F2B"/>
    <w:rsid w:val="00E4427C"/>
    <w:rsid w:val="00E463AD"/>
    <w:rsid w:val="00E520EA"/>
    <w:rsid w:val="00E62DCF"/>
    <w:rsid w:val="00E76C4A"/>
    <w:rsid w:val="00E90249"/>
    <w:rsid w:val="00E925ED"/>
    <w:rsid w:val="00E97689"/>
    <w:rsid w:val="00EB1F28"/>
    <w:rsid w:val="00EB2963"/>
    <w:rsid w:val="00EC2D5B"/>
    <w:rsid w:val="00EE5CDB"/>
    <w:rsid w:val="00EE7E54"/>
    <w:rsid w:val="00F06C62"/>
    <w:rsid w:val="00F230A0"/>
    <w:rsid w:val="00F42B4B"/>
    <w:rsid w:val="00F7510A"/>
    <w:rsid w:val="00F900C3"/>
    <w:rsid w:val="00F90B68"/>
    <w:rsid w:val="00F9428C"/>
    <w:rsid w:val="00FE7D65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AC509-51E5-4577-8292-C59F94D5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8"/>
        <w:szCs w:val="28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F15"/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0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Król</dc:creator>
  <cp:keywords/>
  <dc:description/>
  <cp:lastModifiedBy>Marta Król</cp:lastModifiedBy>
  <cp:revision>1</cp:revision>
  <dcterms:created xsi:type="dcterms:W3CDTF">2020-06-26T09:45:00Z</dcterms:created>
  <dcterms:modified xsi:type="dcterms:W3CDTF">2020-06-26T09:46:00Z</dcterms:modified>
</cp:coreProperties>
</file>